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63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14"/>
        <w:gridCol w:w="2320"/>
        <w:gridCol w:w="2215"/>
        <w:gridCol w:w="1477"/>
        <w:gridCol w:w="393"/>
        <w:gridCol w:w="3115"/>
      </w:tblGrid>
      <w:tr>
        <w:trPr>
          <w:trHeight w:val="819" w:hRule="atLeast"/>
        </w:trPr>
        <w:tc>
          <w:tcPr>
            <w:tcW w:w="4649" w:type="dxa"/>
            <w:gridSpan w:val="3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2898775" cy="1009015"/>
                  <wp:effectExtent l="0" t="0" r="0" b="0"/>
                  <wp:docPr id="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65" t="-472" r="-165" b="-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3115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551815" cy="586740"/>
                  <wp:effectExtent l="0" t="0" r="0" b="0"/>
                  <wp:docPr id="2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62" t="-239" r="-262" b="-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1527175" cy="370840"/>
                  <wp:effectExtent l="0" t="0" r="0" b="0"/>
                  <wp:docPr id="3" name="image3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71" t="-295" r="-71" b="-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9520" w:type="dxa"/>
            <w:gridSpan w:val="5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/>
                <w:caps w:val="false"/>
                <w:smallCaps w:val="false"/>
                <w:strike w:val="false"/>
                <w:dstrike w:val="false"/>
                <w:color w:val="666666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2320" w:type="dxa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e-mail: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PEC: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piis003007@pec.istruzione.it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bookmarkStart w:id="0" w:name="_heading=h.gjdgxs"/>
      <w:bookmarkEnd w:id="0"/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PIANO DI LAVORO ANNUALE DEL DOCENTE A.S. 20</w:t>
      </w:r>
      <w:r>
        <w:rPr>
          <w:rFonts w:eastAsia="Calibri" w:cs="Calibri" w:ascii="Calibri" w:hAnsi="Calibri"/>
          <w:b/>
          <w:sz w:val="28"/>
          <w:szCs w:val="28"/>
        </w:rPr>
        <w:t>22</w:t>
      </w:r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/2</w:t>
      </w:r>
      <w:r>
        <w:rPr>
          <w:rFonts w:eastAsia="Calibri" w:cs="Calibri" w:ascii="Calibri" w:hAnsi="Calibri"/>
          <w:b/>
          <w:sz w:val="28"/>
          <w:szCs w:val="28"/>
        </w:rPr>
        <w:t>3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" w:name="_heading=h.4muz54wz7ni7"/>
      <w:bookmarkStart w:id="2" w:name="_heading=h.4muz54wz7ni7"/>
      <w:bookmarkEnd w:id="2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3" w:name="_heading=h.1i4gvvmky6lf"/>
      <w:bookmarkEnd w:id="3"/>
      <w:r>
        <w:rPr>
          <w:rFonts w:eastAsia="Calibri" w:cs="Calibri" w:ascii="Calibri" w:hAnsi="Calibri"/>
          <w:b/>
          <w:sz w:val="24"/>
          <w:szCs w:val="24"/>
        </w:rPr>
        <w:t>Nome e cognome del/della docente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Alessandro Levantesi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4" w:name="_heading=h.jrsf0v17y9up"/>
      <w:bookmarkStart w:id="5" w:name="_heading=h.jrsf0v17y9up"/>
      <w:bookmarkEnd w:id="5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6" w:name="_heading=h.l4ln8tk5f5mi"/>
      <w:bookmarkEnd w:id="6"/>
      <w:r>
        <w:rPr>
          <w:rFonts w:eastAsia="Calibri" w:cs="Calibri" w:ascii="Calibri" w:hAnsi="Calibri"/>
          <w:b/>
          <w:sz w:val="24"/>
          <w:szCs w:val="24"/>
        </w:rPr>
        <w:t>Disciplina insegnata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Materia Alternativa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" w:name="_heading=h.kz53r8dcjmbb"/>
      <w:bookmarkStart w:id="8" w:name="_heading=h.kz53r8dcjmbb"/>
      <w:bookmarkEnd w:id="8"/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Libro/i di testo in uso: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Materiale vario dis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p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onibile in rete</w:t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Classe e Sezione: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3P</w:t>
      </w:r>
    </w:p>
    <w:p>
      <w:pPr>
        <w:pStyle w:val="Normal"/>
        <w:keepNext w:val="true"/>
        <w:tabs>
          <w:tab w:val="clear" w:pos="720"/>
          <w:tab w:val="left" w:pos="708" w:leader="none"/>
        </w:tabs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Indirizzo di studio: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Costruzioni Ambiente e Territorio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Competenze che si intendono sviluppare o traguardi di competenza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Percorso 1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Competenze: </w:t>
      </w: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Conoscenze: </w:t>
      </w:r>
      <w:r>
        <w:rPr>
          <w:rFonts w:eastAsia="Calibri" w:cs="Calibri" w:ascii="Calibri" w:hAnsi="Calibri"/>
          <w:sz w:val="24"/>
          <w:szCs w:val="24"/>
        </w:rPr>
        <w:t>Conoscenze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Abilità: </w:t>
      </w:r>
      <w:r>
        <w:rPr>
          <w:rFonts w:eastAsia="Calibri" w:cs="Calibri" w:ascii="Calibri" w:hAnsi="Calibri"/>
          <w:sz w:val="24"/>
          <w:szCs w:val="24"/>
        </w:rPr>
        <w:t>Abilit</w:t>
      </w:r>
      <w:r>
        <w:rPr>
          <w:rFonts w:eastAsia="Calibri" w:cs="Calibri" w:ascii="Calibri" w:hAnsi="Calibri"/>
          <w:sz w:val="24"/>
          <w:szCs w:val="24"/>
          <w:lang w:eastAsia="ar-SA"/>
        </w:rPr>
        <w:t>à</w:t>
      </w:r>
      <w:r>
        <w:rPr>
          <w:rFonts w:eastAsia="Calibri" w:cs="Calibri" w:ascii="Calibri" w:hAnsi="Calibri"/>
          <w:sz w:val="24"/>
          <w:szCs w:val="24"/>
        </w:rPr>
        <w:t xml:space="preserve">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Obiettivi Minimi: </w:t>
      </w:r>
      <w:r>
        <w:rPr>
          <w:rFonts w:eastAsia="Calibri" w:cs="Calibri" w:ascii="Calibri" w:hAnsi="Calibri"/>
          <w:sz w:val="24"/>
          <w:szCs w:val="24"/>
        </w:rPr>
        <w:t>realizzazione di una semplice presentazione sugli argomenti scelti e affrontati a lezione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Attività o percorsi didattici concordati nel CdC a livello interdisciplinare - Educazione civica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(descrizione di conoscenze, abilità e competenze che si intendono raggiungere o sviluppare)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4. Tipologie di verifica, elaborati ed esercitazioni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Verifica orale e produzione di materiale digitale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Criteri per le valutazioni</w:t>
      </w: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 tutti i criteri di valutazione deliberati nel Ptof aggiornamento triennale 22/25; indicare solo le variazioni rispetto a quanto inserito nel PTOF))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6. Metodi e strategie didattiche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competenza)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sviluppare un percorso basato su argomenti di forte interesse per gli studenti.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Pisa, li </w:t>
      </w:r>
      <w:r>
        <w:rPr>
          <w:rFonts w:eastAsia="Calibri" w:cs="Calibri" w:ascii="Calibri" w:hAnsi="Calibri"/>
          <w:sz w:val="24"/>
          <w:szCs w:val="24"/>
        </w:rPr>
        <w:t>10 dicembre 2022</w:t>
      </w:r>
      <w:r>
        <w:rPr>
          <w:rFonts w:eastAsia="Calibri" w:cs="Calibri" w:ascii="Calibri" w:hAnsi="Calibri"/>
          <w:sz w:val="24"/>
          <w:szCs w:val="24"/>
        </w:rPr>
        <w:tab/>
        <w:t xml:space="preserve">      Il/l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3965575</wp:posOffset>
            </wp:positionH>
            <wp:positionV relativeFrom="paragraph">
              <wp:posOffset>283210</wp:posOffset>
            </wp:positionV>
            <wp:extent cx="1385570" cy="401320"/>
            <wp:effectExtent l="0" t="0" r="0" b="0"/>
            <wp:wrapSquare wrapText="largest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sz w:val="24"/>
          <w:szCs w:val="24"/>
        </w:rPr>
        <w:t>a docente</w:t>
      </w:r>
    </w:p>
    <w:sectPr>
      <w:type w:val="nextPage"/>
      <w:pgSz w:w="11906" w:h="16838"/>
      <w:pgMar w:left="1134" w:right="1134" w:gutter="0" w:header="0" w:top="426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  <w:font w:name="Liberation Sans Narrow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sz w:val="26"/>
        <w:szCs w:val="26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cs="Calibri" w:ascii="Times New Roman" w:hAnsi="Times New Roman" w:eastAsia="SimSun"/>
      <w:color w:val="auto"/>
      <w:kern w:val="0"/>
      <w:sz w:val="26"/>
      <w:szCs w:val="26"/>
      <w:lang w:eastAsia="ar-SA" w:val="it-IT" w:bidi="hi-IN"/>
    </w:rPr>
  </w:style>
  <w:style w:type="paragraph" w:styleId="Heading1">
    <w:name w:val="Heading 1"/>
    <w:basedOn w:val="Normal"/>
    <w:next w:val="Normal"/>
    <w:qFormat/>
    <w:pPr>
      <w:keepNext w:val="true"/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spacing w:before="100" w:after="100"/>
      <w:outlineLvl w:val="3"/>
    </w:pPr>
    <w:rPr>
      <w:rFonts w:ascii="Tahoma" w:hAnsi="Tahoma" w:cs="Tahoma"/>
      <w:b/>
      <w:sz w:val="20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Times New Roman" w:hAnsi="Times New Roman" w:cs="Times New Roman"/>
      <w:b w:val="false"/>
      <w:i w:val="false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  <w14:shadow w14:algn="none">
        <w14:srgbClr w14:val="000000"/>
      </w14:shadow>
      <w14:textOutline w14:cap="rnd" w14:cmpd="sng" w14:algn="ctr">
        <w14:noFill/>
        <w14:prstDash w14:val="solid"/>
        <w14:bevel/>
      </w14:textOutline>
    </w:rPr>
  </w:style>
  <w:style w:type="character" w:styleId="WW8Num2z1" w:customStyle="1">
    <w:name w:val="WW8Num2z1"/>
    <w:qFormat/>
    <w:rPr>
      <w:rFonts w:ascii="Times New Roman" w:hAnsi="Times New Roman" w:cs="Times New Roman"/>
      <w:b w:val="false"/>
      <w:i w:val="false"/>
      <w:sz w:val="22"/>
    </w:rPr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Calibri" w:hAnsi="Calibri" w:cs="Arial"/>
      <w:b/>
      <w:sz w:val="20"/>
      <w:szCs w:val="18"/>
    </w:rPr>
  </w:style>
  <w:style w:type="character" w:styleId="WW8Num3z1" w:customStyle="1">
    <w:name w:val="WW8Num3z1"/>
    <w:qFormat/>
    <w:rPr/>
  </w:style>
  <w:style w:type="character" w:styleId="WW8Num4z0" w:customStyle="1">
    <w:name w:val="WW8Num4z0"/>
    <w:qFormat/>
    <w:rPr>
      <w:rFonts w:ascii="Calibri" w:hAnsi="Calibri" w:eastAsia="Calibri" w:cs="Times New Roman"/>
      <w:sz w:val="24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4z3" w:customStyle="1">
    <w:name w:val="WW8Num4z3"/>
    <w:qFormat/>
    <w:rPr>
      <w:rFonts w:ascii="Symbol" w:hAnsi="Symbol" w:cs="Symbol"/>
    </w:rPr>
  </w:style>
  <w:style w:type="character" w:styleId="Carpredefinitoparagrafo1" w:customStyle="1">
    <w:name w:val="Car. predefinito paragrafo1"/>
    <w:qFormat/>
    <w:rPr/>
  </w:style>
  <w:style w:type="character" w:styleId="Titolo1Carattere" w:customStyle="1">
    <w:name w:val="Titolo 1 Carattere"/>
    <w:basedOn w:val="Carpredefinitoparagrafo1"/>
    <w:qFormat/>
    <w:rPr>
      <w:rFonts w:ascii="Tahoma" w:hAnsi="Tahoma" w:eastAsia="Times New Roman" w:cs="Tahoma"/>
      <w:b/>
      <w:i/>
      <w:color w:val="000000"/>
    </w:rPr>
  </w:style>
  <w:style w:type="character" w:styleId="Titolo4Carattere" w:customStyle="1">
    <w:name w:val="Titolo 4 Carattere"/>
    <w:basedOn w:val="Carpredefinitoparagrafo1"/>
    <w:qFormat/>
    <w:rPr>
      <w:rFonts w:ascii="Tahoma" w:hAnsi="Tahoma" w:eastAsia="Times New Roman" w:cs="Tahoma"/>
      <w:b/>
      <w:color w:val="000000"/>
      <w:sz w:val="20"/>
    </w:rPr>
  </w:style>
  <w:style w:type="character" w:styleId="Caratteredellanota" w:customStyle="1">
    <w:name w:val="Carattere della nota"/>
    <w:basedOn w:val="Carpredefinitoparagrafo1"/>
    <w:qFormat/>
    <w:rPr>
      <w:vertAlign w:val="superscript"/>
    </w:rPr>
  </w:style>
  <w:style w:type="character" w:styleId="Rimandonotaapidipagina1" w:customStyle="1">
    <w:name w:val="Rimando nota a piè di pagina1"/>
    <w:qFormat/>
    <w:rPr>
      <w:vertAlign w:val="superscript"/>
    </w:rPr>
  </w:style>
  <w:style w:type="character" w:styleId="InternetLink">
    <w:name w:val="Hyperlink"/>
    <w:rPr>
      <w:color w:val="000080"/>
      <w:u w:val="single"/>
    </w:rPr>
  </w:style>
  <w:style w:type="character" w:styleId="CorpodeltestoCarattere" w:customStyle="1">
    <w:name w:val="Corpo del testo Carattere"/>
    <w:basedOn w:val="Carpredefinitoparagrafo1"/>
    <w:qFormat/>
    <w:rPr>
      <w:rFonts w:ascii="Times New Roman" w:hAnsi="Times New Roman" w:eastAsia="Times New Roman" w:cs="Calibri"/>
      <w:color w:val="000000"/>
      <w:sz w:val="26"/>
    </w:rPr>
  </w:style>
  <w:style w:type="character" w:styleId="TestonotaapidipaginaCarattere" w:customStyle="1">
    <w:name w:val="Testo nota a piè di pagina Carattere"/>
    <w:basedOn w:val="Carpredefinitoparagrafo1"/>
    <w:qFormat/>
    <w:rPr>
      <w:rFonts w:ascii="Times New Roman" w:hAnsi="Times New Roman" w:eastAsia="Times New Roman" w:cs="Calibri"/>
      <w:color w:val="000000"/>
      <w:sz w:val="20"/>
    </w:rPr>
  </w:style>
  <w:style w:type="character" w:styleId="PidipaginaCarattere" w:customStyle="1">
    <w:name w:val="Piè di pagina Carattere"/>
    <w:basedOn w:val="Carpredefinitoparagrafo1"/>
    <w:qFormat/>
    <w:rPr>
      <w:rFonts w:ascii="Cambria" w:hAnsi="Cambria" w:eastAsia="Cambria" w:cs="Cambria"/>
      <w:color w:val="000000"/>
      <w:szCs w:val="24"/>
    </w:rPr>
  </w:style>
  <w:style w:type="character" w:styleId="TestofumettoCarattere" w:customStyle="1">
    <w:name w:val="Testo fumetto Carattere"/>
    <w:basedOn w:val="Carpredefinitoparagrafo1"/>
    <w:qFormat/>
    <w:rPr>
      <w:rFonts w:ascii="Tahoma" w:hAnsi="Tahoma" w:eastAsia="Times New Roman" w:cs="Tahoma"/>
      <w:color w:val="000000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0"/>
      <w:sz w:val="26"/>
      <w:szCs w:val="26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Intestazione2" w:customStyle="1">
    <w:name w:val="Intestazione2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Didascalia1" w:customStyle="1">
    <w:name w:val="Didascali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Mangal"/>
    </w:rPr>
  </w:style>
  <w:style w:type="paragraph" w:styleId="Footnote">
    <w:name w:val="Footnote Text"/>
    <w:basedOn w:val="Normal"/>
    <w:pPr/>
    <w:rPr>
      <w:sz w:val="20"/>
    </w:rPr>
  </w:style>
  <w:style w:type="paragraph" w:styleId="Intestazione1" w:customStyle="1">
    <w:name w:val="Intestazione1"/>
    <w:basedOn w:val="Normal"/>
    <w:next w:val="TextBody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pPr>
      <w:tabs>
        <w:tab w:val="clear" w:pos="720"/>
        <w:tab w:val="center" w:pos="4819" w:leader="none"/>
        <w:tab w:val="right" w:pos="9638" w:leader="none"/>
      </w:tabs>
      <w:suppressAutoHyphens w:val="false"/>
    </w:pPr>
    <w:rPr>
      <w:rFonts w:ascii="Cambria" w:hAnsi="Cambria" w:eastAsia="Cambria" w:cs="Cambria"/>
      <w:sz w:val="24"/>
      <w:szCs w:val="24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uppressAutoHyphens w:val="false"/>
      <w:spacing w:lineRule="auto" w:line="276" w:before="0" w:after="200"/>
      <w:ind w:left="720" w:hanging="0"/>
    </w:pPr>
    <w:rPr>
      <w:rFonts w:ascii="Calibri" w:hAnsi="Calibri" w:eastAsia="Calibri" w:cs="Times New Roman"/>
      <w:sz w:val="22"/>
      <w:szCs w:val="22"/>
    </w:rPr>
  </w:style>
  <w:style w:type="paragraph" w:styleId="Contenutotabella" w:customStyle="1">
    <w:name w:val="Contenuto tabella"/>
    <w:basedOn w:val="Normal"/>
    <w:qFormat/>
    <w:pPr>
      <w:suppressLineNumbers/>
    </w:pPr>
    <w:rPr/>
  </w:style>
  <w:style w:type="paragraph" w:styleId="Intestazionetabella" w:customStyle="1">
    <w:name w:val="Intestazione tabella"/>
    <w:basedOn w:val="Contenutotabella"/>
    <w:qFormat/>
    <w:pPr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8Wjk/sxHSwnTiS/kqivyvhGzLEA==">AMUW2mVuzeVIsd/bb2E/6ufQc+h9/dPXRO4J7O4TOAkQZCybMliR2PWtQa+jFJ8PmipcOuVht9P8K9xV5U1QKDSFIn1aYoVUTh+f3d7qrsvCn084DXgKsk1j+rf8s3tIuN9qZs52V2b03ZMrnXlnQ4jcJNUUnhIXpmPrsMEwO8u5w4pSgoirgoNxt8NMiIrnl8YuGumBcY5NW1zVm03KTAfw2yzztMLNE8Vy8tcBVwgVvbJFEBU3EOA=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LibreOffice/7.3.5.2$MacOSX_X86_64 LibreOffice_project/184fe81b8c8c30d8b5082578aee2fed2ea847c01</Application>
  <AppVersion>15.0000</AppVersion>
  <Pages>2</Pages>
  <Words>377</Words>
  <Characters>2375</Characters>
  <CharactersWithSpaces>2733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2019-09-15T12:45:00Z</dcterms:created>
  <dc:creator>fiber</dc:creator>
  <dc:description/>
  <dc:language>it-IT</dc:language>
  <cp:lastModifiedBy>Alessandro Levantesi</cp:lastModifiedBy>
  <dcterms:modified xsi:type="dcterms:W3CDTF">2023-01-13T22:43:49Z</dcterms:modified>
  <cp:revision>4</cp:revision>
  <dc:subject/>
  <dc:title/>
</cp:coreProperties>
</file>